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ind w:left="-142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left="-142" w:firstLine="0"/>
        <w:jc w:val="center"/>
        <w:rPr>
          <w:rFonts w:ascii="Arial" w:cs="Arial" w:eastAsia="Arial" w:hAnsi="Arial"/>
          <w:b w:val="1"/>
          <w:color w:val="274e1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274e13"/>
          <w:sz w:val="28"/>
          <w:szCs w:val="28"/>
          <w:rtl w:val="0"/>
        </w:rPr>
        <w:t xml:space="preserve">SOLICITUD REGISTRO DE MEDIADORAS/ES DE TRABAJO SOCIAL</w:t>
      </w:r>
    </w:p>
    <w:p w:rsidR="00000000" w:rsidDel="00000000" w:rsidP="00000000" w:rsidRDefault="00000000" w:rsidRPr="00000000" w14:paraId="00000003">
      <w:pPr>
        <w:spacing w:after="0" w:line="360" w:lineRule="auto"/>
        <w:ind w:left="-142" w:firstLine="0"/>
        <w:jc w:val="center"/>
        <w:rPr>
          <w:rFonts w:ascii="Arial" w:cs="Arial" w:eastAsia="Arial" w:hAnsi="Arial"/>
          <w:b w:val="1"/>
          <w:color w:val="274e1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left="-142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Número de registro(a cumplimentar por el COTSSaZa)</w:t>
      </w:r>
    </w:p>
    <w:tbl>
      <w:tblPr>
        <w:tblStyle w:val="Table1"/>
        <w:tblW w:w="1665.0" w:type="dxa"/>
        <w:jc w:val="left"/>
        <w:tblInd w:w="-4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5"/>
        <w:tblGridChange w:id="0">
          <w:tblGrid>
            <w:gridCol w:w="1665"/>
          </w:tblGrid>
        </w:tblGridChange>
      </w:tblGrid>
      <w:tr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="360" w:lineRule="auto"/>
        <w:ind w:left="-142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left="-142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left="-142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left="-142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Nombre y apellidos: </w:t>
      </w:r>
    </w:p>
    <w:p w:rsidR="00000000" w:rsidDel="00000000" w:rsidP="00000000" w:rsidRDefault="00000000" w:rsidRPr="00000000" w14:paraId="0000000A">
      <w:pPr>
        <w:spacing w:after="0" w:line="360" w:lineRule="auto"/>
        <w:ind w:left="-142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D.N.I: </w:t>
      </w:r>
    </w:p>
    <w:p w:rsidR="00000000" w:rsidDel="00000000" w:rsidP="00000000" w:rsidRDefault="00000000" w:rsidRPr="00000000" w14:paraId="0000000B">
      <w:pPr>
        <w:spacing w:after="0" w:line="360" w:lineRule="auto"/>
        <w:ind w:left="-142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Nº Colegiado: </w:t>
      </w:r>
    </w:p>
    <w:p w:rsidR="00000000" w:rsidDel="00000000" w:rsidP="00000000" w:rsidRDefault="00000000" w:rsidRPr="00000000" w14:paraId="0000000C">
      <w:pPr>
        <w:spacing w:after="0" w:line="360" w:lineRule="auto"/>
        <w:ind w:left="-142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Dirección postal:</w:t>
      </w:r>
    </w:p>
    <w:p w:rsidR="00000000" w:rsidDel="00000000" w:rsidP="00000000" w:rsidRDefault="00000000" w:rsidRPr="00000000" w14:paraId="0000000D">
      <w:pPr>
        <w:spacing w:after="0" w:line="360" w:lineRule="auto"/>
        <w:ind w:left="-142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Email: </w:t>
      </w:r>
    </w:p>
    <w:p w:rsidR="00000000" w:rsidDel="00000000" w:rsidP="00000000" w:rsidRDefault="00000000" w:rsidRPr="00000000" w14:paraId="0000000E">
      <w:pPr>
        <w:spacing w:after="0" w:line="360" w:lineRule="auto"/>
        <w:ind w:left="-142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Teléfono de contacto:</w:t>
      </w:r>
    </w:p>
    <w:p w:rsidR="00000000" w:rsidDel="00000000" w:rsidP="00000000" w:rsidRDefault="00000000" w:rsidRPr="00000000" w14:paraId="0000000F">
      <w:pPr>
        <w:spacing w:after="0" w:line="360" w:lineRule="auto"/>
        <w:ind w:left="-142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left="-141.7322834645668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Inscrita/o en el Registro de Mediadores Familiares de Castilla y León:</w:t>
      </w:r>
    </w:p>
    <w:p w:rsidR="00000000" w:rsidDel="00000000" w:rsidP="00000000" w:rsidRDefault="00000000" w:rsidRPr="00000000" w14:paraId="00000011">
      <w:pPr>
        <w:spacing w:after="0" w:line="360" w:lineRule="auto"/>
        <w:ind w:left="-141.7322834645668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caso afirmativo indicar número registro:</w:t>
      </w:r>
    </w:p>
    <w:p w:rsidR="00000000" w:rsidDel="00000000" w:rsidP="00000000" w:rsidRDefault="00000000" w:rsidRPr="00000000" w14:paraId="00000012">
      <w:pPr>
        <w:spacing w:after="0" w:line="360" w:lineRule="auto"/>
        <w:ind w:left="-141.7322834645668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Inscrita/o en el Registro Nacional de Mediadores del Ministerio de Justicia: </w:t>
      </w:r>
    </w:p>
    <w:p w:rsidR="00000000" w:rsidDel="00000000" w:rsidP="00000000" w:rsidRDefault="00000000" w:rsidRPr="00000000" w14:paraId="00000013">
      <w:pPr>
        <w:spacing w:after="0" w:line="360" w:lineRule="auto"/>
        <w:ind w:left="-141.7322834645668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caso afirmativo indicar número de registro:</w:t>
      </w:r>
    </w:p>
    <w:p w:rsidR="00000000" w:rsidDel="00000000" w:rsidP="00000000" w:rsidRDefault="00000000" w:rsidRPr="00000000" w14:paraId="00000014">
      <w:pPr>
        <w:spacing w:after="0" w:line="360" w:lineRule="auto"/>
        <w:ind w:left="-141.7322834645668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Especialidad:</w:t>
      </w:r>
    </w:p>
    <w:p w:rsidR="00000000" w:rsidDel="00000000" w:rsidP="00000000" w:rsidRDefault="00000000" w:rsidRPr="00000000" w14:paraId="00000015">
      <w:pPr>
        <w:spacing w:after="0" w:line="360" w:lineRule="auto"/>
        <w:ind w:left="-141.7322834645668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Ámbito de actuación:</w:t>
      </w:r>
    </w:p>
    <w:p w:rsidR="00000000" w:rsidDel="00000000" w:rsidP="00000000" w:rsidRDefault="00000000" w:rsidRPr="00000000" w14:paraId="00000016">
      <w:pPr>
        <w:spacing w:after="0" w:line="240" w:lineRule="auto"/>
        <w:ind w:left="-142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-142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-142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Habiendo tenido conocimiento de la constitución de un registro de mediadoras/es por parte del Colegio Oficial de Trabajo Social de Salamanca-Zamora, y enterada/o de los requisitos necesarios para formar parte del mismo, así como de la obligatoriedad de dar cobertura al servicio para el que sea requerida/o, ya que por el contrario supondría la exclusión automática del listado, solicito se tenga por bien admitir la presente solicitud. </w:t>
      </w:r>
    </w:p>
    <w:p w:rsidR="00000000" w:rsidDel="00000000" w:rsidP="00000000" w:rsidRDefault="00000000" w:rsidRPr="00000000" w14:paraId="00000019">
      <w:pPr>
        <w:spacing w:after="0" w:line="240" w:lineRule="auto"/>
        <w:ind w:left="-142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-142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Rule="auto"/>
        <w:ind w:left="-142" w:right="-567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Documentación que se adjunta: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Rule="auto"/>
        <w:ind w:left="142" w:right="-568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Formación específica en Mediación superior a las 100 horas teóricas o prácticas.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Rule="auto"/>
        <w:ind w:left="142" w:right="-568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Declaración responsable de la veracidad de datos.</w:t>
      </w:r>
    </w:p>
    <w:p w:rsidR="00000000" w:rsidDel="00000000" w:rsidP="00000000" w:rsidRDefault="00000000" w:rsidRPr="00000000" w14:paraId="0000001E">
      <w:pPr>
        <w:spacing w:after="0" w:lineRule="auto"/>
        <w:ind w:right="-5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right="-5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right="-5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right="-5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right="-5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2" w:right="-568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*En el momento que sea asignado un caso para mediar, el mediador/a declara hallarse al corriente en el cumplimiento de las obligaciones tributarias y de la Seguridad Social.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09" w:right="-568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09" w:right="-568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568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                                              a           de                                      de 20      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09" w:right="-568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09" w:right="-568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09" w:right="-568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09" w:right="-568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09" w:right="-568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09" w:right="-568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709" w:right="-568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Fdo.:………………………………………………………………….</w:t>
      </w:r>
    </w:p>
    <w:p w:rsidR="00000000" w:rsidDel="00000000" w:rsidP="00000000" w:rsidRDefault="00000000" w:rsidRPr="00000000" w14:paraId="0000002E">
      <w:pPr>
        <w:spacing w:after="0" w:lineRule="auto"/>
        <w:ind w:left="-709" w:right="-56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ind w:left="-709" w:right="-56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ind w:left="-709" w:right="-56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ind w:left="-709" w:right="-56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Los datos recogidos en esta solicitud serán incluidos en un listado rotatorio de colegiados/as interesados/as en actuar como Mediadores, a fin de proveer de este servicio, a la ciudadanía, en cumplimiento de la Ley 1/2006, de 6 de abril, que regula la mediación familiar que se desarrolle en el ámbito de la Comunidad de Castilla y León. Con la firma del presente documento se autoriza la publicación de dicho listado en la página web del Colegio Oficial de Trabajo Social de Salamanca-Zamora. En cumplimiento del artículo 5 de la Ley 15/1999, por el que se regula el derecho de información en la recogida de datos, te informamos de los siguientes extremos:</w:t>
      </w:r>
    </w:p>
    <w:p w:rsidR="00000000" w:rsidDel="00000000" w:rsidP="00000000" w:rsidRDefault="00000000" w:rsidRPr="00000000" w14:paraId="00000032">
      <w:pPr>
        <w:spacing w:after="0" w:lineRule="auto"/>
        <w:ind w:left="-709" w:right="-56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Los datos de carácter personal que han sido recabados en este formulario, se incorporan a un fichero automatizado, cuyo responsable es el Colegio Oficial de Trabajo Social de Salamanca-Zamora. </w:t>
      </w:r>
    </w:p>
    <w:p w:rsidR="00000000" w:rsidDel="00000000" w:rsidP="00000000" w:rsidRDefault="00000000" w:rsidRPr="00000000" w14:paraId="00000033">
      <w:pPr>
        <w:spacing w:after="0" w:lineRule="auto"/>
        <w:ind w:left="-709" w:right="-56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ningún caso, serán utilizados tus datos personales ni por el Colegio, ni por terceros, para el envío de información o realización de actividades, estadísticas o campañas que se ajusten con nuestra actividad profesional. </w:t>
      </w:r>
    </w:p>
    <w:p w:rsidR="00000000" w:rsidDel="00000000" w:rsidP="00000000" w:rsidRDefault="00000000" w:rsidRPr="00000000" w14:paraId="00000034">
      <w:pPr>
        <w:spacing w:after="0" w:lineRule="auto"/>
        <w:ind w:left="-709" w:right="-56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todo caso, hemos de informar que tienes derecho a ejercitar el acceso, rectificación, cancelación y oposición amparado por la Ley orgánica 15/1999, de 13 de septiembre, de los datos personales que obran en nuestro poder. Para ello puedes dirigirte a: Colegio Oficial de Trabajo Social de Salamanca-Zamora, calle Papín nº 22, Salamanca, C.P. 37007. O bien a través de correo electrónico a salamanca@cgtrabajosocial.es.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6838" w:w="11906" w:orient="portrait"/>
      <w:pgMar w:bottom="249" w:top="703" w:left="1701" w:right="1701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A/A PRESIDENTE DEL COLEGIO OFICIAL DE TRABAJO SOCIAL DE SALAMANCA-ZAMORA</w:t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4057650</wp:posOffset>
          </wp:positionH>
          <wp:positionV relativeFrom="paragraph">
            <wp:posOffset>-439067</wp:posOffset>
          </wp:positionV>
          <wp:extent cx="1865215" cy="609529"/>
          <wp:effectExtent b="0" l="0" r="0" t="0"/>
          <wp:wrapSquare wrapText="bothSides" distB="0" distT="0" distL="0" distR="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5215" cy="60952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397500" cy="1003300"/>
          <wp:effectExtent b="0" l="0" r="0" t="0"/>
          <wp:docPr descr="logo cole" id="4" name="image1.jpg"/>
          <a:graphic>
            <a:graphicData uri="http://schemas.openxmlformats.org/drawingml/2006/picture">
              <pic:pic>
                <pic:nvPicPr>
                  <pic:cNvPr descr="logo col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7500" cy="1003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5606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164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884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324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044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eorgia" w:cs="Georgia" w:eastAsia="Georgia" w:hAnsi="Georgia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97A0A"/>
    <w:pPr>
      <w:spacing w:after="200" w:line="276" w:lineRule="auto"/>
    </w:pPr>
    <w:rPr>
      <w:rFonts w:ascii="Georgia" w:cs="Times New Roman" w:eastAsia="Times New Roman" w:hAnsi="Georgia"/>
      <w:lang w:eastAsia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qFormat w:val="1"/>
    <w:rsid w:val="00697A0A"/>
    <w:pPr>
      <w:ind w:left="720"/>
      <w:contextualSpacing w:val="1"/>
    </w:pPr>
    <w:rPr>
      <w:rFonts w:ascii="Calibri" w:eastAsia="Calibri" w:hAnsi="Calibri"/>
      <w:lang w:eastAsia="en-US"/>
    </w:rPr>
  </w:style>
  <w:style w:type="paragraph" w:styleId="Encabezado">
    <w:name w:val="header"/>
    <w:basedOn w:val="Normal"/>
    <w:link w:val="EncabezadoCar"/>
    <w:unhideWhenUsed w:val="1"/>
    <w:rsid w:val="00697A0A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  <w:lang w:eastAsia="en-US"/>
    </w:rPr>
  </w:style>
  <w:style w:type="character" w:styleId="EncabezadoCar" w:customStyle="1">
    <w:name w:val="Encabezado Car"/>
    <w:basedOn w:val="Fuentedeprrafopredeter"/>
    <w:link w:val="Encabezado"/>
    <w:rsid w:val="00697A0A"/>
    <w:rPr>
      <w:rFonts w:ascii="Calibri" w:cs="Times New Roman" w:eastAsia="Calibri" w:hAnsi="Calibri"/>
    </w:rPr>
  </w:style>
  <w:style w:type="paragraph" w:styleId="Piedepgina">
    <w:name w:val="footer"/>
    <w:basedOn w:val="Normal"/>
    <w:link w:val="PiedepginaCar"/>
    <w:unhideWhenUsed w:val="1"/>
    <w:rsid w:val="00697A0A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  <w:lang w:eastAsia="en-US"/>
    </w:rPr>
  </w:style>
  <w:style w:type="character" w:styleId="PiedepginaCar" w:customStyle="1">
    <w:name w:val="Pie de página Car"/>
    <w:basedOn w:val="Fuentedeprrafopredeter"/>
    <w:link w:val="Piedepgina"/>
    <w:rsid w:val="00697A0A"/>
    <w:rPr>
      <w:rFonts w:ascii="Calibri" w:cs="Times New Roman" w:eastAsia="Calibri" w:hAnsi="Calibri"/>
    </w:rPr>
  </w:style>
  <w:style w:type="paragraph" w:styleId="Sangradetextonormal">
    <w:name w:val="Body Text Indent"/>
    <w:basedOn w:val="Normal"/>
    <w:link w:val="SangradetextonormalCar"/>
    <w:uiPriority w:val="99"/>
    <w:unhideWhenUsed w:val="1"/>
    <w:rsid w:val="00697A0A"/>
    <w:pPr>
      <w:spacing w:after="120"/>
      <w:ind w:left="283"/>
    </w:pPr>
  </w:style>
  <w:style w:type="character" w:styleId="SangradetextonormalCar" w:customStyle="1">
    <w:name w:val="Sangría de texto normal Car"/>
    <w:basedOn w:val="Fuentedeprrafopredeter"/>
    <w:link w:val="Sangradetextonormal"/>
    <w:uiPriority w:val="99"/>
    <w:rsid w:val="00697A0A"/>
    <w:rPr>
      <w:rFonts w:ascii="Georgia" w:cs="Times New Roman" w:eastAsia="Times New Roman" w:hAnsi="Georgia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XjSStyLMM3A0XLGW8O3Fd+RAYQ==">AMUW2mVezwJYW8/WcAhtMXohrnjaMS6Sy5RrN25I+ta5Kg+bdUARqrz51cQ2rmQ2ShxFfUxAC2bFhs1CQa62Zx6CYTq4XDUmLjPIfh8bpYlUsl2cOMIcax8=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2020-09-27T07:12:00Z</dcterms:created>
  <dc:creator>Vanessa Garcia Castillo</dc:creator>
</cp:coreProperties>
</file>